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97" w:rsidRDefault="00C05210" w:rsidP="00C05210">
      <w:r>
        <w:t xml:space="preserve">                                                                                          УТВЕРЖДАЮ:</w:t>
      </w:r>
    </w:p>
    <w:p w:rsidR="00C05210" w:rsidRDefault="00C05210" w:rsidP="00C05210">
      <w:pPr>
        <w:spacing w:after="0"/>
      </w:pPr>
      <w:r>
        <w:t xml:space="preserve">                                                                                    Директор ЧОУ ДПО</w:t>
      </w:r>
    </w:p>
    <w:p w:rsidR="00C05210" w:rsidRDefault="00C05210" w:rsidP="00C05210">
      <w:pPr>
        <w:spacing w:after="0"/>
      </w:pPr>
      <w:r>
        <w:t xml:space="preserve">                                                                                   «Кировский институт</w:t>
      </w:r>
    </w:p>
    <w:p w:rsidR="00C05210" w:rsidRDefault="00C05210" w:rsidP="00C05210">
      <w:pPr>
        <w:spacing w:after="0"/>
      </w:pPr>
      <w:r>
        <w:t xml:space="preserve">                                                                                     практической психологии»</w:t>
      </w:r>
    </w:p>
    <w:p w:rsidR="00C05210" w:rsidRDefault="00C05210" w:rsidP="00C05210">
      <w:pPr>
        <w:spacing w:after="0"/>
      </w:pPr>
      <w:r>
        <w:t xml:space="preserve">             </w:t>
      </w:r>
    </w:p>
    <w:p w:rsidR="00C05210" w:rsidRDefault="00C05210" w:rsidP="00C05210">
      <w:pPr>
        <w:spacing w:after="0"/>
      </w:pPr>
      <w:r>
        <w:t xml:space="preserve">                                                                                                            Селезнев В.М.</w:t>
      </w:r>
    </w:p>
    <w:p w:rsidR="00C05210" w:rsidRDefault="00C05210" w:rsidP="00C05210">
      <w:pPr>
        <w:spacing w:after="0"/>
      </w:pPr>
      <w:r>
        <w:t xml:space="preserve">                                                                              Приказ № 07-ОД от 01.09.2017г.</w:t>
      </w:r>
    </w:p>
    <w:p w:rsidR="00C05210" w:rsidRDefault="00C05210" w:rsidP="00C05210">
      <w:pPr>
        <w:spacing w:after="0"/>
      </w:pPr>
    </w:p>
    <w:p w:rsidR="00C05210" w:rsidRDefault="00C05210" w:rsidP="00C05210">
      <w:pPr>
        <w:spacing w:after="0"/>
      </w:pPr>
    </w:p>
    <w:p w:rsidR="00C05210" w:rsidRDefault="00C05210" w:rsidP="00C05210">
      <w:pPr>
        <w:spacing w:after="0"/>
      </w:pPr>
    </w:p>
    <w:p w:rsidR="00C05210" w:rsidRPr="00C05210" w:rsidRDefault="00C05210" w:rsidP="00C05210">
      <w:pPr>
        <w:spacing w:after="0"/>
        <w:jc w:val="center"/>
        <w:rPr>
          <w:b/>
        </w:rPr>
      </w:pPr>
      <w:r w:rsidRPr="00C05210">
        <w:rPr>
          <w:b/>
        </w:rPr>
        <w:t xml:space="preserve">ПРАВИЛА ПРИЕМА СЛУШАТЕЛЕЙ </w:t>
      </w:r>
    </w:p>
    <w:p w:rsidR="00C05210" w:rsidRDefault="00C05210" w:rsidP="00C05210">
      <w:pPr>
        <w:spacing w:after="0"/>
        <w:jc w:val="center"/>
        <w:rPr>
          <w:b/>
        </w:rPr>
      </w:pPr>
      <w:r w:rsidRPr="00C05210">
        <w:rPr>
          <w:b/>
        </w:rPr>
        <w:t>ЧОУ ДПО «КИПП»</w:t>
      </w:r>
    </w:p>
    <w:p w:rsidR="00C05210" w:rsidRDefault="00C05210" w:rsidP="00C05210">
      <w:pPr>
        <w:spacing w:after="0"/>
        <w:jc w:val="center"/>
        <w:rPr>
          <w:b/>
        </w:rPr>
      </w:pPr>
    </w:p>
    <w:p w:rsidR="00455E72" w:rsidRDefault="00455E72" w:rsidP="00455E72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Общие положения</w:t>
      </w:r>
    </w:p>
    <w:p w:rsidR="00455E72" w:rsidRDefault="00455E72" w:rsidP="00455E72">
      <w:pPr>
        <w:pStyle w:val="a3"/>
        <w:numPr>
          <w:ilvl w:val="1"/>
          <w:numId w:val="1"/>
        </w:numPr>
        <w:spacing w:after="0"/>
        <w:ind w:left="0"/>
        <w:jc w:val="both"/>
      </w:pPr>
      <w:r>
        <w:t>Настоящие правила приема регламентируют порядок приема слушателей для обучения по программам дополнительного профессионального образования.</w:t>
      </w:r>
    </w:p>
    <w:p w:rsidR="00455E72" w:rsidRDefault="00455E72" w:rsidP="00455E72">
      <w:pPr>
        <w:pStyle w:val="a3"/>
        <w:numPr>
          <w:ilvl w:val="1"/>
          <w:numId w:val="1"/>
        </w:numPr>
        <w:spacing w:after="0"/>
        <w:ind w:left="0"/>
        <w:jc w:val="both"/>
      </w:pPr>
      <w:r>
        <w:t xml:space="preserve">Правила приема разработаны в соответствии с положениями Федерального Закона от 29.12.2012г. № 273-ФЗ «Об образовании в Российской Федерации», Приказа </w:t>
      </w:r>
      <w:proofErr w:type="spellStart"/>
      <w:r>
        <w:t>Минобрнауки</w:t>
      </w:r>
      <w:proofErr w:type="spellEnd"/>
      <w:r>
        <w:t xml:space="preserve"> России от 01.07.2013г. №499 «Об утверждении Порядка организации и осуществления образовательной деятельности по дополнительным образовательным программам».</w:t>
      </w:r>
    </w:p>
    <w:p w:rsidR="00455E72" w:rsidRDefault="00455E72" w:rsidP="00455E72">
      <w:pPr>
        <w:pStyle w:val="a3"/>
        <w:numPr>
          <w:ilvl w:val="1"/>
          <w:numId w:val="1"/>
        </w:numPr>
        <w:spacing w:after="0"/>
        <w:ind w:left="0"/>
        <w:jc w:val="both"/>
      </w:pPr>
      <w:r>
        <w:t>Обучение в ЧОУ ДПО «КИПП» осуществляется на основе Договора на оказание образовательных услуг с юридическими или физическими лицами</w:t>
      </w:r>
      <w:r w:rsidR="008440A4">
        <w:t>.</w:t>
      </w:r>
    </w:p>
    <w:p w:rsidR="008440A4" w:rsidRDefault="008440A4" w:rsidP="00455E72">
      <w:pPr>
        <w:pStyle w:val="a3"/>
        <w:numPr>
          <w:ilvl w:val="1"/>
          <w:numId w:val="1"/>
        </w:numPr>
        <w:spacing w:after="0"/>
        <w:ind w:left="0"/>
        <w:jc w:val="both"/>
      </w:pPr>
      <w:r>
        <w:t>На обучение в ЧОУ ДПО «КИПП» принимаются граждане РФ, достигшие 18-тилетнего возраста, имеющие среднее, средне-профессиональное или высшее профессиональное образование.</w:t>
      </w:r>
    </w:p>
    <w:p w:rsidR="008440A4" w:rsidRDefault="008440A4" w:rsidP="00455E72">
      <w:pPr>
        <w:pStyle w:val="a3"/>
        <w:numPr>
          <w:ilvl w:val="1"/>
          <w:numId w:val="1"/>
        </w:numPr>
        <w:spacing w:after="0"/>
        <w:ind w:left="0"/>
        <w:jc w:val="both"/>
      </w:pPr>
      <w:r>
        <w:t>Прием в ЧОУ ДПО «КИПП» ведется без вступительных испытаний в течение всего календарного года.</w:t>
      </w:r>
    </w:p>
    <w:p w:rsidR="008440A4" w:rsidRDefault="008440A4" w:rsidP="00455E72">
      <w:pPr>
        <w:pStyle w:val="a3"/>
        <w:numPr>
          <w:ilvl w:val="1"/>
          <w:numId w:val="1"/>
        </w:numPr>
        <w:spacing w:after="0"/>
        <w:ind w:left="0"/>
        <w:jc w:val="both"/>
      </w:pPr>
      <w:r>
        <w:t>Реализация дополнительных образовательных программ в ЧОУ ДПО «КИПП» осуществляется в следующих формах обучения:</w:t>
      </w:r>
    </w:p>
    <w:p w:rsidR="008440A4" w:rsidRDefault="008440A4" w:rsidP="008440A4">
      <w:pPr>
        <w:pStyle w:val="a3"/>
        <w:spacing w:after="0"/>
        <w:ind w:left="0"/>
        <w:jc w:val="both"/>
      </w:pPr>
      <w:r>
        <w:t xml:space="preserve">                                                                - очно (в выходные дни)</w:t>
      </w:r>
    </w:p>
    <w:p w:rsidR="008440A4" w:rsidRDefault="008440A4" w:rsidP="008440A4">
      <w:pPr>
        <w:pStyle w:val="a3"/>
        <w:spacing w:after="0"/>
        <w:ind w:left="0"/>
        <w:jc w:val="both"/>
      </w:pPr>
      <w:r>
        <w:t xml:space="preserve">                                                                - очно-заочно (вечернее)</w:t>
      </w:r>
    </w:p>
    <w:p w:rsidR="008440A4" w:rsidRDefault="008440A4" w:rsidP="00C852D1">
      <w:pPr>
        <w:pStyle w:val="a3"/>
        <w:spacing w:after="0"/>
        <w:ind w:left="0" w:hanging="1145"/>
        <w:jc w:val="both"/>
      </w:pPr>
      <w:r>
        <w:t xml:space="preserve">        1.7. Поступающему предоставляется возможность ознакомиться с Уставом и Лицензией на право ведения образовательной деятельности</w:t>
      </w:r>
      <w:r w:rsidR="00C852D1">
        <w:t>, Учебным планом соответствующей образовательной программы, образцом документа о квалификации и настоящими Правилами приема.</w:t>
      </w:r>
    </w:p>
    <w:p w:rsidR="00C852D1" w:rsidRDefault="00C852D1" w:rsidP="00C852D1">
      <w:pPr>
        <w:pStyle w:val="a3"/>
        <w:spacing w:after="0"/>
        <w:ind w:left="0" w:hanging="1145"/>
        <w:jc w:val="center"/>
      </w:pPr>
    </w:p>
    <w:p w:rsidR="00C852D1" w:rsidRDefault="00C852D1" w:rsidP="00C852D1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Прием слушателей</w:t>
      </w:r>
    </w:p>
    <w:p w:rsidR="00C852D1" w:rsidRDefault="00C852D1" w:rsidP="00C852D1">
      <w:pPr>
        <w:pStyle w:val="a3"/>
        <w:numPr>
          <w:ilvl w:val="1"/>
          <w:numId w:val="1"/>
        </w:numPr>
        <w:spacing w:after="0"/>
        <w:ind w:left="0" w:firstLine="360"/>
        <w:jc w:val="both"/>
      </w:pPr>
      <w:r>
        <w:t>Прием в ЧОУ ДПО «КИПП» проводится лично по факту заключения Договора на оказание платных образовательных услуг.</w:t>
      </w:r>
    </w:p>
    <w:p w:rsidR="00C852D1" w:rsidRDefault="00C852D1" w:rsidP="00C852D1">
      <w:pPr>
        <w:pStyle w:val="a3"/>
        <w:numPr>
          <w:ilvl w:val="1"/>
          <w:numId w:val="1"/>
        </w:numPr>
        <w:spacing w:after="0"/>
        <w:ind w:left="0" w:firstLine="360"/>
        <w:jc w:val="both"/>
      </w:pPr>
      <w:r>
        <w:lastRenderedPageBreak/>
        <w:t xml:space="preserve">Лица, поступающие на обучение </w:t>
      </w:r>
      <w:proofErr w:type="gramStart"/>
      <w:r>
        <w:t>на дополнительные образовательные программы</w:t>
      </w:r>
      <w:proofErr w:type="gramEnd"/>
      <w:r>
        <w:t xml:space="preserve"> предъявляют:</w:t>
      </w:r>
    </w:p>
    <w:p w:rsidR="00A611EC" w:rsidRDefault="00A611EC" w:rsidP="00A611EC">
      <w:pPr>
        <w:spacing w:after="0"/>
        <w:ind w:left="360"/>
        <w:jc w:val="both"/>
      </w:pPr>
      <w:r>
        <w:t xml:space="preserve">                 - копию документа, удостоверяющую личность;</w:t>
      </w:r>
    </w:p>
    <w:p w:rsidR="00A611EC" w:rsidRDefault="00A611EC" w:rsidP="00A611EC">
      <w:pPr>
        <w:spacing w:after="0"/>
        <w:ind w:left="360"/>
        <w:jc w:val="both"/>
      </w:pPr>
      <w:r>
        <w:t xml:space="preserve">                 - копию документа об образовании (среднем или высшем);</w:t>
      </w:r>
    </w:p>
    <w:p w:rsidR="00A611EC" w:rsidRDefault="00A611EC" w:rsidP="00A611EC">
      <w:pPr>
        <w:spacing w:after="0"/>
        <w:ind w:left="360"/>
        <w:jc w:val="both"/>
      </w:pPr>
      <w:r>
        <w:t xml:space="preserve">                 - фотографию 3х4</w:t>
      </w:r>
    </w:p>
    <w:p w:rsidR="00A611EC" w:rsidRDefault="00A611EC" w:rsidP="00A611EC">
      <w:pPr>
        <w:spacing w:after="0"/>
        <w:ind w:left="360"/>
        <w:jc w:val="both"/>
      </w:pPr>
      <w:r>
        <w:t>2.3.          Поступающие, представившие заведомо ложные документы, несут ответственность, предусмотренную законодательством РФ.</w:t>
      </w:r>
    </w:p>
    <w:p w:rsidR="00A611EC" w:rsidRDefault="00A611EC" w:rsidP="00A611EC">
      <w:pPr>
        <w:spacing w:after="0"/>
        <w:ind w:left="360"/>
        <w:jc w:val="both"/>
      </w:pPr>
      <w:r>
        <w:t>2.4. Поступающие заполняют Бланк согласия на обработку персональных данных.</w:t>
      </w:r>
    </w:p>
    <w:p w:rsidR="00A611EC" w:rsidRDefault="00A611EC" w:rsidP="00A611EC">
      <w:pPr>
        <w:spacing w:after="0"/>
        <w:ind w:left="360"/>
        <w:jc w:val="both"/>
      </w:pPr>
      <w:r>
        <w:t>2.5. На основании заключенного Договора и предоставленных документов директор издает приказ о зачислении слушателя на дополнительную профессиональную программу.</w:t>
      </w:r>
    </w:p>
    <w:p w:rsidR="003755CF" w:rsidRDefault="00A611EC" w:rsidP="00A611EC">
      <w:pPr>
        <w:spacing w:after="0"/>
        <w:ind w:left="360"/>
        <w:jc w:val="both"/>
      </w:pPr>
      <w:r>
        <w:t>2.6. На каждого слушателя оформляется личное дело, в котором хранятся все сданные документы.</w:t>
      </w:r>
    </w:p>
    <w:p w:rsidR="003755CF" w:rsidRDefault="003755CF" w:rsidP="00A611EC">
      <w:pPr>
        <w:spacing w:after="0"/>
        <w:ind w:left="360"/>
        <w:jc w:val="both"/>
      </w:pPr>
    </w:p>
    <w:p w:rsidR="00C05210" w:rsidRDefault="00E45714" w:rsidP="00E45714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Заключительные положения.</w:t>
      </w:r>
    </w:p>
    <w:p w:rsidR="00E45714" w:rsidRDefault="00E45714" w:rsidP="00E45714">
      <w:pPr>
        <w:pStyle w:val="a3"/>
        <w:numPr>
          <w:ilvl w:val="1"/>
          <w:numId w:val="1"/>
        </w:numPr>
        <w:spacing w:after="0"/>
        <w:ind w:left="284" w:firstLine="76"/>
        <w:jc w:val="both"/>
      </w:pPr>
      <w:r>
        <w:t>В случае введения в действие нормативных актов, дополнительно регулирующих прием в ЧОУ ДПО «КИПП», в документ будут внесены соответствующие изменения.</w:t>
      </w:r>
    </w:p>
    <w:p w:rsidR="00E45714" w:rsidRPr="00E45714" w:rsidRDefault="00E45714" w:rsidP="00E45714">
      <w:pPr>
        <w:pStyle w:val="a3"/>
        <w:numPr>
          <w:ilvl w:val="1"/>
          <w:numId w:val="1"/>
        </w:numPr>
        <w:spacing w:after="0"/>
        <w:ind w:left="284" w:firstLine="76"/>
        <w:jc w:val="both"/>
      </w:pPr>
      <w:r>
        <w:t>Настоящие Правила, а также все изменения и дополнения к ним принимаются и утверждаются директором ЧОУ ДПО «КИПП» и действуют до замены их новыми.</w:t>
      </w:r>
      <w:bookmarkStart w:id="0" w:name="_GoBack"/>
      <w:bookmarkEnd w:id="0"/>
      <w:r>
        <w:t xml:space="preserve"> </w:t>
      </w:r>
    </w:p>
    <w:p w:rsidR="00C05210" w:rsidRPr="00C05210" w:rsidRDefault="00C05210" w:rsidP="00C05210">
      <w:pPr>
        <w:spacing w:after="0"/>
        <w:jc w:val="center"/>
        <w:rPr>
          <w:b/>
        </w:rPr>
      </w:pPr>
    </w:p>
    <w:p w:rsidR="00C05210" w:rsidRPr="00C05210" w:rsidRDefault="00C05210" w:rsidP="00C05210">
      <w:pPr>
        <w:spacing w:after="0"/>
        <w:rPr>
          <w:b/>
        </w:rPr>
      </w:pPr>
    </w:p>
    <w:p w:rsidR="00C05210" w:rsidRDefault="00C05210" w:rsidP="00C05210">
      <w:pPr>
        <w:spacing w:after="0"/>
        <w:jc w:val="center"/>
      </w:pPr>
    </w:p>
    <w:sectPr w:rsidR="00C0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2A03"/>
    <w:multiLevelType w:val="multilevel"/>
    <w:tmpl w:val="9B0CA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10"/>
    <w:rsid w:val="003755CF"/>
    <w:rsid w:val="00455E72"/>
    <w:rsid w:val="006A4B57"/>
    <w:rsid w:val="008440A4"/>
    <w:rsid w:val="00940797"/>
    <w:rsid w:val="00A611EC"/>
    <w:rsid w:val="00C05210"/>
    <w:rsid w:val="00C852D1"/>
    <w:rsid w:val="00E4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D31F"/>
  <w15:chartTrackingRefBased/>
  <w15:docId w15:val="{F4017CE4-7111-4D30-A1C7-B468025F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2021-04-29T13:18:00Z</dcterms:created>
  <dcterms:modified xsi:type="dcterms:W3CDTF">2021-04-29T14:23:00Z</dcterms:modified>
</cp:coreProperties>
</file>